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67" w:rsidRPr="00C60F74" w:rsidRDefault="00105E67" w:rsidP="00105E67">
      <w:pPr>
        <w:spacing w:after="0"/>
        <w:jc w:val="center"/>
        <w:rPr>
          <w:rFonts w:ascii="Artistamp Medium" w:hAnsi="Artistamp Medium"/>
          <w:sz w:val="72"/>
        </w:rPr>
      </w:pPr>
      <w:r w:rsidRPr="00C60F74">
        <w:rPr>
          <w:rFonts w:ascii="Artistamp Medium" w:hAnsi="Artistamp Medium"/>
          <w:sz w:val="72"/>
        </w:rPr>
        <w:t>Mechanics</w:t>
      </w:r>
    </w:p>
    <w:p w:rsidR="00105E67" w:rsidRPr="00105E67" w:rsidRDefault="00C60F74" w:rsidP="00105E67">
      <w:pPr>
        <w:jc w:val="center"/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233045</wp:posOffset>
            </wp:positionV>
            <wp:extent cx="1476375" cy="962025"/>
            <wp:effectExtent l="19050" t="0" r="9525" b="0"/>
            <wp:wrapNone/>
            <wp:docPr id="2" name="il_fi" descr="http://darrellmogg.net/wp/wp-content/uploads/2009/08/24874-8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rellmogg.net/wp/wp-content/uploads/2009/08/24874-84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E67">
        <w:rPr>
          <w:sz w:val="24"/>
        </w:rPr>
        <w:t>Achievement Standard: Science 1.1</w:t>
      </w:r>
      <w:r w:rsidR="00B23D02">
        <w:rPr>
          <w:sz w:val="24"/>
        </w:rPr>
        <w:t xml:space="preserve">    Assessment: External    Credits: 4</w:t>
      </w:r>
    </w:p>
    <w:p w:rsidR="00105E67" w:rsidRP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 w:rsidRPr="00105E67">
        <w:rPr>
          <w:sz w:val="24"/>
        </w:rPr>
        <w:t>Draw and interpret distance-time graphs</w:t>
      </w:r>
    </w:p>
    <w:p w:rsidR="00105E67" w:rsidRP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 w:rsidRPr="00105E67">
        <w:rPr>
          <w:sz w:val="24"/>
        </w:rPr>
        <w:t>Calculate average speed</w:t>
      </w:r>
      <w:r>
        <w:rPr>
          <w:sz w:val="24"/>
        </w:rPr>
        <w:t xml:space="preserve"> using  v = 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d/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t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 w:rsidRPr="00105E67">
        <w:rPr>
          <w:sz w:val="24"/>
        </w:rPr>
        <w:t>Determine speed from a distance-time graph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and interpret speed-time graphs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average acceleration using  a = 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v/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t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Determine acceleration from a distance-time graph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some common forces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Apply Newton’s First Law of Motion: when the forces on an object are </w:t>
      </w:r>
      <w:r>
        <w:rPr>
          <w:i/>
          <w:sz w:val="24"/>
        </w:rPr>
        <w:t>balanced</w:t>
      </w:r>
      <w:r>
        <w:rPr>
          <w:sz w:val="24"/>
        </w:rPr>
        <w:t>, the object will remain in the same state of motion</w:t>
      </w:r>
      <w:r w:rsidRPr="00105E67">
        <w:rPr>
          <w:sz w:val="24"/>
        </w:rPr>
        <w:t xml:space="preserve"> 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free-body force diagrams</w:t>
      </w:r>
    </w:p>
    <w:p w:rsidR="00105E67" w:rsidRDefault="00C60F74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337185</wp:posOffset>
            </wp:positionV>
            <wp:extent cx="1903730" cy="1562100"/>
            <wp:effectExtent l="19050" t="0" r="1270" b="0"/>
            <wp:wrapNone/>
            <wp:docPr id="9" name="il_fi" descr="http://www.rc-airplane-world.com/image-files/aerodynamic-for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-airplane-world.com/image-files/aerodynamic-forc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E67">
        <w:rPr>
          <w:sz w:val="24"/>
        </w:rPr>
        <w:t xml:space="preserve">Apply Newton’s Second Law of Motion: when the forces on an object are </w:t>
      </w:r>
      <w:r w:rsidR="00105E67">
        <w:rPr>
          <w:i/>
          <w:sz w:val="24"/>
        </w:rPr>
        <w:t>unbalanced</w:t>
      </w:r>
      <w:r w:rsidR="00105E67">
        <w:rPr>
          <w:sz w:val="24"/>
        </w:rPr>
        <w:t xml:space="preserve"> the object will </w:t>
      </w:r>
      <w:r w:rsidR="00105E67">
        <w:rPr>
          <w:i/>
          <w:sz w:val="24"/>
        </w:rPr>
        <w:t>accelerate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force and acceleration using  F = ma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Distinguish between mass and weight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weight force using  F</w:t>
      </w:r>
      <w:r>
        <w:rPr>
          <w:sz w:val="24"/>
          <w:vertAlign w:val="subscript"/>
        </w:rPr>
        <w:t>W</w:t>
      </w:r>
      <w:r>
        <w:rPr>
          <w:sz w:val="24"/>
        </w:rPr>
        <w:t xml:space="preserve"> = mg</w:t>
      </w:r>
      <w:r w:rsidR="00C60F74" w:rsidRPr="00C60F74">
        <w:rPr>
          <w:rFonts w:ascii="Arial" w:hAnsi="Arial" w:cs="Arial"/>
          <w:sz w:val="20"/>
          <w:szCs w:val="20"/>
        </w:rPr>
        <w:t xml:space="preserve"> 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pressure as the force applied per unit area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pressure using  P = F/A</w:t>
      </w:r>
    </w:p>
    <w:p w:rsidR="00105E67" w:rsidRDefault="00105E67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kinetic energy using  E</w:t>
      </w:r>
      <w:r>
        <w:rPr>
          <w:sz w:val="24"/>
          <w:vertAlign w:val="subscript"/>
        </w:rPr>
        <w:t>K</w:t>
      </w:r>
      <w:r>
        <w:rPr>
          <w:sz w:val="24"/>
        </w:rPr>
        <w:t xml:space="preserve"> = ½ mv</w:t>
      </w:r>
      <w:r>
        <w:rPr>
          <w:sz w:val="24"/>
          <w:vertAlign w:val="superscript"/>
        </w:rPr>
        <w:t>2</w:t>
      </w:r>
    </w:p>
    <w:p w:rsidR="00190A29" w:rsidRDefault="00190A29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gravitational potential energy using E</w:t>
      </w:r>
      <w:r>
        <w:rPr>
          <w:sz w:val="24"/>
          <w:vertAlign w:val="subscript"/>
        </w:rPr>
        <w:t>P</w:t>
      </w:r>
      <w:r>
        <w:rPr>
          <w:sz w:val="24"/>
        </w:rPr>
        <w:t xml:space="preserve"> = </w:t>
      </w:r>
      <w:proofErr w:type="spellStart"/>
      <w:r>
        <w:rPr>
          <w:sz w:val="24"/>
        </w:rPr>
        <w:t>mgh</w:t>
      </w:r>
      <w:proofErr w:type="spellEnd"/>
    </w:p>
    <w:p w:rsidR="00190A29" w:rsidRDefault="00190A29" w:rsidP="00105E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work as the transfer of mechanical energy</w:t>
      </w:r>
    </w:p>
    <w:p w:rsidR="00190A29" w:rsidRDefault="00190A29" w:rsidP="00190A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working using  W = </w:t>
      </w:r>
      <w:proofErr w:type="spellStart"/>
      <w:r>
        <w:rPr>
          <w:sz w:val="24"/>
        </w:rPr>
        <w:t>Fd</w:t>
      </w:r>
      <w:proofErr w:type="spellEnd"/>
    </w:p>
    <w:p w:rsidR="00190A29" w:rsidRDefault="00C60F74" w:rsidP="00190A29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217170</wp:posOffset>
            </wp:positionV>
            <wp:extent cx="1562100" cy="885825"/>
            <wp:effectExtent l="19050" t="0" r="0" b="0"/>
            <wp:wrapNone/>
            <wp:docPr id="12" name="il_fi" descr="http://dvice.com/pics/solar_powered_racing_honda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vice.com/pics/solar_powered_racing_honda_c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29">
        <w:rPr>
          <w:sz w:val="24"/>
        </w:rPr>
        <w:t>Explain that when an object is in free fall, gravitational potential energy is converted to kinetic energy</w:t>
      </w:r>
    </w:p>
    <w:p w:rsidR="00190A29" w:rsidRDefault="00190A29" w:rsidP="00190A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power as the rate of energy transfer</w:t>
      </w:r>
    </w:p>
    <w:p w:rsidR="00190A29" w:rsidRDefault="00190A29" w:rsidP="00C60F7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Calculate power using  P = W/t</w:t>
      </w:r>
    </w:p>
    <w:p w:rsidR="00C60F74" w:rsidRPr="00C60F74" w:rsidRDefault="00C60F74" w:rsidP="00C60F74">
      <w:pPr>
        <w:spacing w:after="0"/>
        <w:rPr>
          <w:sz w:val="10"/>
        </w:rPr>
      </w:pPr>
    </w:p>
    <w:p w:rsidR="00C60F74" w:rsidRPr="00C60F74" w:rsidRDefault="00C60F74" w:rsidP="00AF5C23">
      <w:pPr>
        <w:jc w:val="right"/>
        <w:rPr>
          <w:sz w:val="16"/>
        </w:rPr>
      </w:pPr>
      <w:r>
        <w:rPr>
          <w:sz w:val="16"/>
        </w:rPr>
        <w:t>Macleod</w:t>
      </w:r>
    </w:p>
    <w:p w:rsidR="00AF5C23" w:rsidRPr="00C60F74" w:rsidRDefault="00AF5C23" w:rsidP="00AF5C23">
      <w:pPr>
        <w:spacing w:after="0"/>
        <w:jc w:val="center"/>
        <w:rPr>
          <w:rFonts w:ascii="Artistamp Medium" w:hAnsi="Artistamp Medium"/>
          <w:sz w:val="72"/>
        </w:rPr>
      </w:pPr>
      <w:r w:rsidRPr="00C60F74">
        <w:rPr>
          <w:rFonts w:ascii="Artistamp Medium" w:hAnsi="Artistamp Medium"/>
          <w:sz w:val="72"/>
        </w:rPr>
        <w:lastRenderedPageBreak/>
        <w:t>Mechanics</w:t>
      </w:r>
    </w:p>
    <w:p w:rsidR="00AF5C23" w:rsidRPr="00105E67" w:rsidRDefault="00AF5C23" w:rsidP="00AF5C23">
      <w:pPr>
        <w:jc w:val="center"/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233045</wp:posOffset>
            </wp:positionV>
            <wp:extent cx="1476375" cy="962025"/>
            <wp:effectExtent l="19050" t="0" r="9525" b="0"/>
            <wp:wrapNone/>
            <wp:docPr id="3" name="il_fi" descr="http://darrellmogg.net/wp/wp-content/uploads/2009/08/24874-8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rrellmogg.net/wp/wp-content/uploads/2009/08/24874-84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Achievement Standard: Science 1.1    Assessment: External    Credits: 4</w:t>
      </w:r>
    </w:p>
    <w:p w:rsidR="00AF5C23" w:rsidRPr="00105E67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 w:rsidRPr="00105E67">
        <w:rPr>
          <w:sz w:val="24"/>
        </w:rPr>
        <w:t>Draw and interpret distance-time graphs</w:t>
      </w:r>
    </w:p>
    <w:p w:rsidR="00AF5C23" w:rsidRPr="00105E67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 w:rsidRPr="00105E67">
        <w:rPr>
          <w:sz w:val="24"/>
        </w:rPr>
        <w:t>Calculate average speed</w:t>
      </w:r>
      <w:r>
        <w:rPr>
          <w:sz w:val="24"/>
        </w:rPr>
        <w:t xml:space="preserve"> using  v = 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d/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t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 w:rsidRPr="00105E67">
        <w:rPr>
          <w:sz w:val="24"/>
        </w:rPr>
        <w:t>Determine speed from a distance-time graph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and interpret speed-time graphs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average acceleration using  a = 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v/</w:t>
      </w:r>
      <w:r w:rsidRPr="00105E67">
        <w:rPr>
          <w:rFonts w:ascii="Symbol" w:hAnsi="Symbol"/>
          <w:sz w:val="24"/>
        </w:rPr>
        <w:t></w:t>
      </w:r>
      <w:r>
        <w:rPr>
          <w:sz w:val="24"/>
        </w:rPr>
        <w:t>t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Determine acceleration from a distance-time graph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some common forces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Apply Newton’s First Law of Motion: when the forces on an object are </w:t>
      </w:r>
      <w:r>
        <w:rPr>
          <w:i/>
          <w:sz w:val="24"/>
        </w:rPr>
        <w:t>balanced</w:t>
      </w:r>
      <w:r>
        <w:rPr>
          <w:sz w:val="24"/>
        </w:rPr>
        <w:t>, the object will remain in the same state of motion</w:t>
      </w:r>
      <w:r w:rsidRPr="00105E67">
        <w:rPr>
          <w:sz w:val="24"/>
        </w:rPr>
        <w:t xml:space="preserve"> 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free-body force diagrams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337185</wp:posOffset>
            </wp:positionV>
            <wp:extent cx="1903730" cy="1562100"/>
            <wp:effectExtent l="19050" t="0" r="1270" b="0"/>
            <wp:wrapNone/>
            <wp:docPr id="4" name="il_fi" descr="http://www.rc-airplane-world.com/image-files/aerodynamic-for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-airplane-world.com/image-files/aerodynamic-forc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Apply Newton’s Second Law of Motion: when the forces on an object are </w:t>
      </w:r>
      <w:r>
        <w:rPr>
          <w:i/>
          <w:sz w:val="24"/>
        </w:rPr>
        <w:t>unbalanced</w:t>
      </w:r>
      <w:r>
        <w:rPr>
          <w:sz w:val="24"/>
        </w:rPr>
        <w:t xml:space="preserve"> the object will </w:t>
      </w:r>
      <w:r>
        <w:rPr>
          <w:i/>
          <w:sz w:val="24"/>
        </w:rPr>
        <w:t>accelerate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force and acceleration using  F = ma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Distinguish between mass and weight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weight force using  F</w:t>
      </w:r>
      <w:r>
        <w:rPr>
          <w:sz w:val="24"/>
          <w:vertAlign w:val="subscript"/>
        </w:rPr>
        <w:t>W</w:t>
      </w:r>
      <w:r>
        <w:rPr>
          <w:sz w:val="24"/>
        </w:rPr>
        <w:t xml:space="preserve"> = mg</w:t>
      </w:r>
      <w:r w:rsidRPr="00C60F74">
        <w:rPr>
          <w:rFonts w:ascii="Arial" w:hAnsi="Arial" w:cs="Arial"/>
          <w:sz w:val="20"/>
          <w:szCs w:val="20"/>
        </w:rPr>
        <w:t xml:space="preserve"> 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pressure as the force applied per unit area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pressure using  P = F/A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kinetic energy using  E</w:t>
      </w:r>
      <w:r>
        <w:rPr>
          <w:sz w:val="24"/>
          <w:vertAlign w:val="subscript"/>
        </w:rPr>
        <w:t>K</w:t>
      </w:r>
      <w:r>
        <w:rPr>
          <w:sz w:val="24"/>
        </w:rPr>
        <w:t xml:space="preserve"> = ½ mv</w:t>
      </w:r>
      <w:r>
        <w:rPr>
          <w:sz w:val="24"/>
          <w:vertAlign w:val="superscript"/>
        </w:rPr>
        <w:t>2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gravitational potential energy using E</w:t>
      </w:r>
      <w:r>
        <w:rPr>
          <w:sz w:val="24"/>
          <w:vertAlign w:val="subscript"/>
        </w:rPr>
        <w:t>P</w:t>
      </w:r>
      <w:r>
        <w:rPr>
          <w:sz w:val="24"/>
        </w:rPr>
        <w:t xml:space="preserve"> = </w:t>
      </w:r>
      <w:proofErr w:type="spellStart"/>
      <w:r>
        <w:rPr>
          <w:sz w:val="24"/>
        </w:rPr>
        <w:t>mgh</w:t>
      </w:r>
      <w:proofErr w:type="spellEnd"/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work as the transfer of mechanical energy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working using  W = </w:t>
      </w:r>
      <w:proofErr w:type="spellStart"/>
      <w:r>
        <w:rPr>
          <w:sz w:val="24"/>
        </w:rPr>
        <w:t>Fd</w:t>
      </w:r>
      <w:proofErr w:type="spellEnd"/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217170</wp:posOffset>
            </wp:positionV>
            <wp:extent cx="1562100" cy="885825"/>
            <wp:effectExtent l="19050" t="0" r="0" b="0"/>
            <wp:wrapNone/>
            <wp:docPr id="5" name="il_fi" descr="http://dvice.com/pics/solar_powered_racing_honda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vice.com/pics/solar_powered_racing_honda_c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Explain that when an object is in free fall, gravitational potential energy is converted to kinetic energy</w:t>
      </w:r>
    </w:p>
    <w:p w:rsidR="00AF5C23" w:rsidRDefault="00AF5C23" w:rsidP="00AF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power as the rate of energy transfer</w:t>
      </w:r>
    </w:p>
    <w:p w:rsidR="00AF5C23" w:rsidRDefault="00AF5C23" w:rsidP="00AF5C2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Calculate power using  P = W/t</w:t>
      </w:r>
    </w:p>
    <w:p w:rsidR="00AF5C23" w:rsidRPr="00C60F74" w:rsidRDefault="00AF5C23" w:rsidP="00AF5C23">
      <w:pPr>
        <w:spacing w:after="0"/>
        <w:rPr>
          <w:sz w:val="10"/>
        </w:rPr>
      </w:pPr>
    </w:p>
    <w:p w:rsidR="00AF5C23" w:rsidRPr="00C60F74" w:rsidRDefault="00AF5C23" w:rsidP="00AF5C23">
      <w:pPr>
        <w:jc w:val="right"/>
        <w:rPr>
          <w:sz w:val="16"/>
        </w:rPr>
      </w:pPr>
      <w:r>
        <w:rPr>
          <w:sz w:val="16"/>
        </w:rPr>
        <w:t>Macleod</w:t>
      </w:r>
    </w:p>
    <w:sectPr w:rsidR="00AF5C23" w:rsidRPr="00C60F74" w:rsidSect="00105E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8A"/>
    <w:multiLevelType w:val="hybridMultilevel"/>
    <w:tmpl w:val="F946B3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E67"/>
    <w:rsid w:val="00105E67"/>
    <w:rsid w:val="00190A29"/>
    <w:rsid w:val="001A2502"/>
    <w:rsid w:val="008F2498"/>
    <w:rsid w:val="00AF5C23"/>
    <w:rsid w:val="00B23D02"/>
    <w:rsid w:val="00C60F74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2010-12-07T02:42:00Z</dcterms:created>
  <dcterms:modified xsi:type="dcterms:W3CDTF">2010-12-07T03:25:00Z</dcterms:modified>
</cp:coreProperties>
</file>